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DFA" w:rsidRDefault="00361DFA">
      <w:pPr>
        <w:pStyle w:val="Heading1"/>
        <w:jc w:val="center"/>
        <w:rPr>
          <w:rFonts w:ascii="Kristen ITC" w:hAnsi="Kristen ITC"/>
          <w:shadow/>
          <w:noProof/>
          <w:color w:val="FF00FF"/>
        </w:rPr>
      </w:pPr>
    </w:p>
    <w:p w:rsidR="00DE6D72" w:rsidRDefault="00361DFA">
      <w:pPr>
        <w:pStyle w:val="Heading1"/>
        <w:jc w:val="center"/>
        <w:rPr>
          <w:rFonts w:ascii="Kristen ITC" w:hAnsi="Kristen ITC"/>
          <w:shadow/>
          <w:color w:val="FF00FF"/>
        </w:rPr>
      </w:pPr>
      <w:r>
        <w:rPr>
          <w:rFonts w:ascii="Kristen ITC" w:hAnsi="Kristen ITC"/>
          <w:shadow/>
          <w:noProof/>
          <w:color w:val="FF00FF"/>
        </w:rPr>
        <w:drawing>
          <wp:inline distT="0" distB="0" distL="0" distR="0">
            <wp:extent cx="1149350" cy="1191260"/>
            <wp:effectExtent l="19050" t="0" r="0" b="0"/>
            <wp:docPr id="1" name="Picture 6" descr="C:\Documents and Settings\rtc02\Desktop\Ricci's Unit Portofolio\Image Sounds\germ pictures\germ pic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rtc02\Desktop\Ricci's Unit Portofolio\Image Sounds\germ pictures\germ pic 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119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D72" w:rsidRPr="00B37819" w:rsidRDefault="00DE6D72">
      <w:pPr>
        <w:pStyle w:val="Heading1"/>
        <w:jc w:val="center"/>
        <w:rPr>
          <w:rFonts w:ascii="Bradley Hand ITC" w:hAnsi="Bradley Hand ITC"/>
          <w:shadow/>
          <w:color w:val="333399"/>
          <w:sz w:val="72"/>
          <w:szCs w:val="72"/>
        </w:rPr>
      </w:pPr>
      <w:r w:rsidRPr="00B37819">
        <w:rPr>
          <w:rFonts w:ascii="Bradley Hand ITC" w:hAnsi="Bradley Hand ITC"/>
          <w:shadow/>
          <w:color w:val="333399"/>
          <w:sz w:val="72"/>
          <w:szCs w:val="72"/>
        </w:rPr>
        <w:t xml:space="preserve">My </w:t>
      </w:r>
      <w:r w:rsidR="00361DFA">
        <w:rPr>
          <w:rFonts w:ascii="Bradley Hand ITC" w:hAnsi="Bradley Hand ITC"/>
          <w:shadow/>
          <w:color w:val="333399"/>
          <w:sz w:val="72"/>
          <w:szCs w:val="72"/>
        </w:rPr>
        <w:t xml:space="preserve">Germ </w:t>
      </w:r>
      <w:r w:rsidRPr="00B37819">
        <w:rPr>
          <w:rFonts w:ascii="Bradley Hand ITC" w:hAnsi="Bradley Hand ITC"/>
          <w:shadow/>
          <w:color w:val="333399"/>
          <w:sz w:val="72"/>
          <w:szCs w:val="72"/>
        </w:rPr>
        <w:t>Journal</w:t>
      </w:r>
    </w:p>
    <w:p w:rsidR="00DE6D72" w:rsidRDefault="00DE6D72">
      <w:pPr>
        <w:jc w:val="center"/>
        <w:rPr>
          <w:rFonts w:ascii="Bradley Hand ITC" w:hAnsi="Bradley Hand ITC"/>
          <w:sz w:val="44"/>
        </w:rPr>
      </w:pPr>
    </w:p>
    <w:p w:rsidR="00DE6D72" w:rsidRDefault="00DE6D72">
      <w:pPr>
        <w:rPr>
          <w:rFonts w:ascii="Bradley Hand ITC" w:hAnsi="Bradley Hand ITC"/>
          <w:sz w:val="44"/>
        </w:rPr>
      </w:pPr>
      <w:r>
        <w:rPr>
          <w:rFonts w:ascii="Bradley Hand ITC" w:hAnsi="Bradley Hand ITC"/>
          <w:b/>
          <w:color w:val="000080"/>
          <w:sz w:val="44"/>
        </w:rPr>
        <w:t>Name:</w:t>
      </w:r>
      <w:r>
        <w:rPr>
          <w:rFonts w:ascii="Bradley Hand ITC" w:hAnsi="Bradley Hand ITC"/>
          <w:b/>
          <w:sz w:val="44"/>
        </w:rPr>
        <w:t xml:space="preserve">  </w:t>
      </w:r>
      <w:r>
        <w:rPr>
          <w:rFonts w:ascii="Bradley Hand ITC" w:hAnsi="Bradley Hand ITC"/>
          <w:sz w:val="44"/>
        </w:rPr>
        <w:tab/>
      </w:r>
      <w:r>
        <w:rPr>
          <w:rFonts w:ascii="Bradley Hand ITC" w:hAnsi="Bradley Hand ITC"/>
          <w:sz w:val="44"/>
        </w:rPr>
        <w:tab/>
      </w:r>
      <w:r>
        <w:rPr>
          <w:rFonts w:ascii="Bradley Hand ITC" w:hAnsi="Bradley Hand ITC"/>
          <w:sz w:val="44"/>
        </w:rPr>
        <w:tab/>
      </w:r>
      <w:r>
        <w:rPr>
          <w:rFonts w:ascii="Bradley Hand ITC" w:hAnsi="Bradley Hand ITC"/>
          <w:sz w:val="44"/>
        </w:rPr>
        <w:tab/>
      </w:r>
    </w:p>
    <w:p w:rsidR="00DE6D72" w:rsidRDefault="00DE6D72">
      <w:pPr>
        <w:rPr>
          <w:rFonts w:ascii="Bradley Hand ITC" w:hAnsi="Bradley Hand ITC"/>
          <w:sz w:val="44"/>
        </w:rPr>
      </w:pPr>
    </w:p>
    <w:p w:rsidR="00DE6D72" w:rsidRDefault="00DE6D72">
      <w:pPr>
        <w:rPr>
          <w:rFonts w:ascii="Bradley Hand ITC" w:hAnsi="Bradley Hand ITC"/>
          <w:sz w:val="44"/>
        </w:rPr>
      </w:pPr>
      <w:r>
        <w:rPr>
          <w:rFonts w:ascii="Bradley Hand ITC" w:hAnsi="Bradley Hand ITC"/>
          <w:b/>
          <w:color w:val="000080"/>
          <w:sz w:val="44"/>
        </w:rPr>
        <w:t>Today’s Date:</w:t>
      </w:r>
      <w:r>
        <w:rPr>
          <w:rFonts w:ascii="Bradley Hand ITC" w:hAnsi="Bradley Hand ITC"/>
          <w:sz w:val="44"/>
        </w:rPr>
        <w:t xml:space="preserve">  </w:t>
      </w:r>
    </w:p>
    <w:p w:rsidR="00DE6D72" w:rsidRDefault="00361DFA">
      <w:pPr>
        <w:rPr>
          <w:rFonts w:ascii="Bradley Hand ITC" w:hAnsi="Bradley Hand ITC"/>
          <w:b/>
          <w:sz w:val="44"/>
        </w:rPr>
      </w:pPr>
      <w:r>
        <w:rPr>
          <w:rFonts w:ascii="Bradley Hand ITC" w:hAnsi="Bradley Hand ITC"/>
          <w:b/>
          <w:noProof/>
          <w:color w:val="000080"/>
          <w:sz w:val="44"/>
        </w:rPr>
        <w:drawing>
          <wp:inline distT="0" distB="0" distL="0" distR="0">
            <wp:extent cx="746760" cy="746760"/>
            <wp:effectExtent l="0" t="0" r="0" b="0"/>
            <wp:docPr id="11" name="Picture 11" descr="MC90044131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C900441312[1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7819">
        <w:rPr>
          <w:rFonts w:ascii="Bradley Hand ITC" w:hAnsi="Bradley Hand ITC"/>
          <w:b/>
          <w:color w:val="000080"/>
          <w:sz w:val="44"/>
        </w:rPr>
        <w:t xml:space="preserve">Did I complete my journal page </w:t>
      </w:r>
      <w:r w:rsidR="00DE6D72">
        <w:rPr>
          <w:rFonts w:ascii="Bradley Hand ITC" w:hAnsi="Bradley Hand ITC"/>
          <w:b/>
          <w:color w:val="000080"/>
          <w:sz w:val="44"/>
        </w:rPr>
        <w:t>today</w:t>
      </w:r>
      <w:r w:rsidR="00B37819">
        <w:rPr>
          <w:rFonts w:ascii="Bradley Hand ITC" w:hAnsi="Bradley Hand ITC"/>
          <w:b/>
          <w:color w:val="000080"/>
          <w:sz w:val="44"/>
        </w:rPr>
        <w:t>?</w:t>
      </w:r>
      <w:r w:rsidR="00452F06">
        <w:rPr>
          <w:rFonts w:ascii="Bradley Hand ITC" w:hAnsi="Bradley Hand ITC"/>
          <w:b/>
          <w:sz w:val="44"/>
        </w:rPr>
        <w:t xml:space="preserve"> </w:t>
      </w:r>
    </w:p>
    <w:p w:rsidR="00DE6D72" w:rsidRDefault="00B37819">
      <w:pPr>
        <w:rPr>
          <w:rFonts w:ascii="Bradley Hand ITC" w:hAnsi="Bradley Hand ITC"/>
          <w:sz w:val="44"/>
        </w:rPr>
      </w:pPr>
      <w:r>
        <w:rPr>
          <w:rFonts w:ascii="Bradley Hand ITC" w:hAnsi="Bradley Hand ITC"/>
          <w:noProof/>
          <w:sz w:val="44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0" type="#_x0000_t96" style="position:absolute;margin-left:119.35pt;margin-top:10.75pt;width:27pt;height:27pt;z-index:251659264" adj="16720" strokecolor="#060" strokeweight="2pt"/>
        </w:pict>
      </w:r>
      <w:r>
        <w:rPr>
          <w:rFonts w:ascii="Bradley Hand ITC" w:hAnsi="Bradley Hand ITC"/>
          <w:noProof/>
          <w:sz w:val="44"/>
        </w:rPr>
        <w:pict>
          <v:shape id="_x0000_s1029" type="#_x0000_t96" style="position:absolute;margin-left:54.5pt;margin-top:10.75pt;width:27pt;height:27pt;z-index:251658240" strokecolor="#060" strokeweight="2pt"/>
        </w:pict>
      </w:r>
    </w:p>
    <w:p w:rsidR="00DE6D72" w:rsidRDefault="00DE6D72">
      <w:pPr>
        <w:rPr>
          <w:rFonts w:ascii="Bradley Hand ITC" w:hAnsi="Bradley Hand ITC"/>
          <w:sz w:val="44"/>
        </w:rPr>
      </w:pPr>
    </w:p>
    <w:p w:rsidR="00DE6D72" w:rsidRDefault="00361DFA">
      <w:pPr>
        <w:rPr>
          <w:rFonts w:ascii="Bradley Hand ITC" w:hAnsi="Bradley Hand ITC"/>
          <w:b/>
          <w:sz w:val="44"/>
        </w:rPr>
      </w:pPr>
      <w:r>
        <w:rPr>
          <w:rFonts w:ascii="Bradley Hand ITC" w:hAnsi="Bradley Hand ITC"/>
          <w:noProof/>
          <w:sz w:val="44"/>
        </w:rPr>
        <w:drawing>
          <wp:inline distT="0" distB="0" distL="0" distR="0">
            <wp:extent cx="679450" cy="671195"/>
            <wp:effectExtent l="0" t="0" r="0" b="0"/>
            <wp:docPr id="18" name="Picture 18" descr="C:\Documents and Settings\rtc02\Local Settings\Temporary Internet Files\Content.IE5\28V9O81V\MC9003541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rtc02\Local Settings\Temporary Internet Files\Content.IE5\28V9O81V\MC900354154[1]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7819">
        <w:rPr>
          <w:rFonts w:ascii="Bradley Hand ITC" w:hAnsi="Bradley Hand ITC"/>
          <w:b/>
          <w:color w:val="000080"/>
          <w:sz w:val="44"/>
        </w:rPr>
        <w:t>Did I follow all the directions?</w:t>
      </w:r>
    </w:p>
    <w:p w:rsidR="00DE6D72" w:rsidRDefault="00B37819">
      <w:pPr>
        <w:rPr>
          <w:rFonts w:ascii="Bradley Hand ITC" w:hAnsi="Bradley Hand ITC"/>
          <w:sz w:val="44"/>
        </w:rPr>
      </w:pPr>
      <w:r>
        <w:rPr>
          <w:rFonts w:ascii="Bradley Hand ITC" w:hAnsi="Bradley Hand ITC"/>
          <w:noProof/>
          <w:sz w:val="44"/>
        </w:rPr>
        <w:pict>
          <v:shape id="_x0000_s1032" type="#_x0000_t96" style="position:absolute;margin-left:54.5pt;margin-top:9.8pt;width:27pt;height:27pt;z-index:251661312" strokecolor="#060" strokeweight="2pt"/>
        </w:pict>
      </w:r>
      <w:r>
        <w:rPr>
          <w:rFonts w:ascii="Bradley Hand ITC" w:hAnsi="Bradley Hand ITC"/>
          <w:noProof/>
          <w:sz w:val="44"/>
        </w:rPr>
        <w:pict>
          <v:shape id="_x0000_s1031" type="#_x0000_t96" style="position:absolute;margin-left:122.7pt;margin-top:6.35pt;width:27pt;height:27pt;z-index:251660288" adj="16720" strokecolor="#060" strokeweight="2pt"/>
        </w:pict>
      </w:r>
    </w:p>
    <w:p w:rsidR="00DE6D72" w:rsidRDefault="00DE6D72">
      <w:pPr>
        <w:rPr>
          <w:rFonts w:ascii="Bradley Hand ITC" w:hAnsi="Bradley Hand ITC"/>
          <w:b/>
          <w:color w:val="000080"/>
          <w:sz w:val="44"/>
        </w:rPr>
      </w:pPr>
    </w:p>
    <w:p w:rsidR="00DE6D72" w:rsidRPr="00361DFA" w:rsidRDefault="00361DFA">
      <w:pPr>
        <w:rPr>
          <w:rFonts w:ascii="Bradley Hand ITC" w:hAnsi="Bradley Hand ITC"/>
          <w:b/>
          <w:sz w:val="36"/>
          <w:szCs w:val="36"/>
        </w:rPr>
      </w:pPr>
      <w:r>
        <w:rPr>
          <w:rFonts w:ascii="Bradley Hand ITC" w:hAnsi="Bradley Hand ITC"/>
          <w:noProof/>
          <w:sz w:val="44"/>
        </w:rPr>
        <w:drawing>
          <wp:inline distT="0" distB="0" distL="0" distR="0">
            <wp:extent cx="704850" cy="704850"/>
            <wp:effectExtent l="0" t="0" r="0" b="0"/>
            <wp:docPr id="10" name="Picture 10" descr="MC90043981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900439818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7819" w:rsidRPr="00361DFA">
        <w:rPr>
          <w:rFonts w:ascii="Bradley Hand ITC" w:hAnsi="Bradley Hand ITC"/>
          <w:b/>
          <w:color w:val="000080"/>
          <w:sz w:val="36"/>
          <w:szCs w:val="36"/>
        </w:rPr>
        <w:t xml:space="preserve">Did I put the journal page in my journal </w:t>
      </w:r>
      <w:r w:rsidRPr="00361DFA">
        <w:rPr>
          <w:rFonts w:ascii="Bradley Hand ITC" w:hAnsi="Bradley Hand ITC"/>
          <w:b/>
          <w:color w:val="000080"/>
          <w:sz w:val="36"/>
          <w:szCs w:val="36"/>
        </w:rPr>
        <w:t>b</w:t>
      </w:r>
      <w:r w:rsidR="00B37819" w:rsidRPr="00361DFA">
        <w:rPr>
          <w:rFonts w:ascii="Bradley Hand ITC" w:hAnsi="Bradley Hand ITC"/>
          <w:b/>
          <w:color w:val="000080"/>
          <w:sz w:val="36"/>
          <w:szCs w:val="36"/>
        </w:rPr>
        <w:t>inder?</w:t>
      </w:r>
    </w:p>
    <w:p w:rsidR="00DE6D72" w:rsidRPr="00361DFA" w:rsidRDefault="00B37819">
      <w:pPr>
        <w:rPr>
          <w:rFonts w:ascii="Bradley Hand ITC" w:hAnsi="Bradley Hand ITC"/>
          <w:sz w:val="36"/>
          <w:szCs w:val="36"/>
        </w:rPr>
      </w:pPr>
      <w:r w:rsidRPr="00361DFA">
        <w:rPr>
          <w:rFonts w:ascii="Bradley Hand ITC" w:hAnsi="Bradley Hand ITC"/>
          <w:noProof/>
          <w:sz w:val="36"/>
          <w:szCs w:val="36"/>
        </w:rPr>
        <w:lastRenderedPageBreak/>
        <w:pict>
          <v:shape id="_x0000_s1034" type="#_x0000_t96" style="position:absolute;margin-left:114.3pt;margin-top:14.2pt;width:27pt;height:27pt;z-index:251663360" adj="16720" strokecolor="#060" strokeweight="2pt"/>
        </w:pict>
      </w:r>
      <w:r w:rsidRPr="00361DFA">
        <w:rPr>
          <w:rFonts w:ascii="Bradley Hand ITC" w:hAnsi="Bradley Hand ITC"/>
          <w:noProof/>
          <w:sz w:val="36"/>
          <w:szCs w:val="36"/>
        </w:rPr>
        <w:pict>
          <v:shape id="_x0000_s1033" type="#_x0000_t96" style="position:absolute;margin-left:49.55pt;margin-top:18.15pt;width:27pt;height:27pt;z-index:251662336" strokecolor="#060" strokeweight="2pt"/>
        </w:pict>
      </w:r>
    </w:p>
    <w:sectPr w:rsidR="00DE6D72" w:rsidRPr="00361DFA" w:rsidSect="00B37819">
      <w:pgSz w:w="12240" w:h="15840"/>
      <w:pgMar w:top="268" w:right="1800" w:bottom="1440" w:left="180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819" w:rsidRDefault="00B37819" w:rsidP="00B37819">
      <w:r>
        <w:separator/>
      </w:r>
    </w:p>
  </w:endnote>
  <w:endnote w:type="continuationSeparator" w:id="1">
    <w:p w:rsidR="00B37819" w:rsidRDefault="00B37819" w:rsidP="00B37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819" w:rsidRDefault="00B37819" w:rsidP="00B37819">
      <w:r>
        <w:separator/>
      </w:r>
    </w:p>
  </w:footnote>
  <w:footnote w:type="continuationSeparator" w:id="1">
    <w:p w:rsidR="00B37819" w:rsidRDefault="00B37819" w:rsidP="00B378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6D72"/>
    <w:rsid w:val="00361DFA"/>
    <w:rsid w:val="00452F06"/>
    <w:rsid w:val="00B37819"/>
    <w:rsid w:val="00DE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B378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37819"/>
    <w:rPr>
      <w:sz w:val="24"/>
      <w:szCs w:val="24"/>
    </w:rPr>
  </w:style>
  <w:style w:type="paragraph" w:styleId="Footer">
    <w:name w:val="footer"/>
    <w:basedOn w:val="Normal"/>
    <w:link w:val="FooterChar"/>
    <w:rsid w:val="00B378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378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Intel%20Teach%20Expansion+Classic%204.1%20PT%20CD%20-%20HOLD\Module_05\Activity_1\Templates\My%20Journ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Journal.dot</Template>
  <TotalTime>4</TotalTime>
  <Pages>1</Pages>
  <Words>27</Words>
  <Characters>157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Dorado County COMM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Dewey</dc:creator>
  <cp:keywords/>
  <dc:description/>
  <cp:lastModifiedBy>rtc02</cp:lastModifiedBy>
  <cp:revision>2</cp:revision>
  <cp:lastPrinted>1999-08-15T19:40:00Z</cp:lastPrinted>
  <dcterms:created xsi:type="dcterms:W3CDTF">2010-07-28T13:45:00Z</dcterms:created>
  <dcterms:modified xsi:type="dcterms:W3CDTF">2010-07-28T13:45:00Z</dcterms:modified>
</cp:coreProperties>
</file>